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AVVISO DI SELEZIONE </w:t>
      </w:r>
      <w:proofErr w:type="gramStart"/>
      <w:r w:rsidRPr="004A0038">
        <w:rPr>
          <w:rFonts w:ascii="Times New Roman" w:hAnsi="Times New Roman" w:cs="Times New Roman"/>
        </w:rPr>
        <w:t>ESPERTO  PER</w:t>
      </w:r>
      <w:proofErr w:type="gramEnd"/>
      <w:r w:rsidRPr="004A0038">
        <w:rPr>
          <w:rFonts w:ascii="Times New Roman" w:hAnsi="Times New Roman" w:cs="Times New Roman"/>
        </w:rPr>
        <w:t xml:space="preserve"> L’ATTIVAZIONE DI PERCORSI FORMATIVI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Progetto “Pratica-</w:t>
      </w:r>
      <w:proofErr w:type="gramStart"/>
      <w:r w:rsidRPr="004A0038">
        <w:rPr>
          <w:rFonts w:ascii="Times New Roman" w:hAnsi="Times New Roman" w:cs="Times New Roman"/>
        </w:rPr>
        <w:t>mente”  10.2.1A</w:t>
      </w:r>
      <w:proofErr w:type="gramEnd"/>
      <w:r w:rsidRPr="004A0038">
        <w:rPr>
          <w:rFonts w:ascii="Times New Roman" w:hAnsi="Times New Roman" w:cs="Times New Roman"/>
        </w:rPr>
        <w:t>-FSEPON-LA-2017-13 (azioni specifiche per la scuola dell’infanzia)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CUP: C94C17000230007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________________________________________________________ </w:t>
      </w:r>
      <w:proofErr w:type="spellStart"/>
      <w:r w:rsidRPr="004A0038">
        <w:rPr>
          <w:rFonts w:ascii="Times New Roman" w:hAnsi="Times New Roman" w:cs="Times New Roman"/>
        </w:rPr>
        <w:t>prov</w:t>
      </w:r>
      <w:proofErr w:type="spellEnd"/>
      <w:r w:rsidRPr="004A0038">
        <w:rPr>
          <w:rFonts w:ascii="Times New Roman" w:hAnsi="Times New Roman" w:cs="Times New Roman"/>
        </w:rPr>
        <w:t>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032"/>
        <w:gridCol w:w="2535"/>
        <w:gridCol w:w="583"/>
        <w:gridCol w:w="2188"/>
        <w:gridCol w:w="840"/>
        <w:gridCol w:w="1450"/>
      </w:tblGrid>
      <w:tr w:rsidR="005D3CF6" w:rsidRPr="00DD3355" w:rsidTr="00DB4299"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</w:tr>
      <w:tr w:rsidR="005D3CF6" w:rsidRPr="00DD3355" w:rsidTr="00DB4299"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 xml:space="preserve">MODULO 1 - </w:t>
            </w:r>
            <w:bookmarkStart w:id="0" w:name="_Hlk9453465"/>
            <w:r w:rsidRPr="00DD3355">
              <w:rPr>
                <w:rFonts w:ascii="Times New Roman" w:hAnsi="Times New Roman" w:cs="Times New Roman"/>
                <w:b/>
                <w:bCs/>
              </w:rPr>
              <w:t>English mind</w:t>
            </w:r>
            <w:bookmarkEnd w:id="0"/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Educazione bilingue - educazione plurilingue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BD1B02" w:rsidRPr="00DD3355" w:rsidRDefault="005D3CF6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Bambini della Scuola dell’Infanzia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 tal proposito, </w:t>
      </w:r>
      <w:proofErr w:type="gramStart"/>
      <w:r w:rsidRPr="004A0038">
        <w:rPr>
          <w:rFonts w:ascii="Times New Roman" w:hAnsi="Times New Roman" w:cs="Times New Roman"/>
        </w:rPr>
        <w:t>il sottoscritto,</w:t>
      </w:r>
      <w:proofErr w:type="gramEnd"/>
      <w:r w:rsidRPr="004A0038">
        <w:rPr>
          <w:rFonts w:ascii="Times New Roman" w:hAnsi="Times New Roman" w:cs="Times New Roman"/>
        </w:rPr>
        <w:t xml:space="preserve">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Il/La sottoscritto/a, ai sensi dell’articolo 13 del </w:t>
      </w:r>
      <w:proofErr w:type="spellStart"/>
      <w:r w:rsidRPr="004A0038">
        <w:rPr>
          <w:rFonts w:ascii="Times New Roman" w:hAnsi="Times New Roman" w:cs="Times New Roman"/>
        </w:rPr>
        <w:t>D.Lgs.</w:t>
      </w:r>
      <w:proofErr w:type="spellEnd"/>
      <w:r w:rsidRPr="004A0038">
        <w:rPr>
          <w:rFonts w:ascii="Times New Roman" w:hAnsi="Times New Roman" w:cs="Times New Roman"/>
        </w:rPr>
        <w:t xml:space="preserve">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fine autocertifica i seguenti punteggi di cui all’allegato 3 del bando debitamente compilato nella colonna Punti attribuiti dal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Allega alla presente domanda i seguenti documenti: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1. Allegato 2 – CRITERI DI VALUTAZIONE DELLE CANDIDATURE\ SCHEDA DA COMPILARE 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CURA DEL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2. Curriculum vitae su modello europeo sottoscritto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3. </w:t>
      </w:r>
      <w:bookmarkStart w:id="1" w:name="_GoBack"/>
      <w:r w:rsidRPr="004A0038">
        <w:rPr>
          <w:rFonts w:ascii="Times New Roman" w:hAnsi="Times New Roman" w:cs="Times New Roman"/>
        </w:rPr>
        <w:t>Fotocopia di un documento di riconoscimento</w:t>
      </w:r>
      <w:bookmarkEnd w:id="1"/>
      <w:r w:rsidRPr="004A0038">
        <w:rPr>
          <w:rFonts w:ascii="Times New Roman" w:hAnsi="Times New Roman" w:cs="Times New Roman"/>
        </w:rPr>
        <w:t>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4. </w:t>
      </w:r>
      <w:r w:rsidR="008D62BB">
        <w:rPr>
          <w:rFonts w:ascii="Times New Roman" w:hAnsi="Times New Roman" w:cs="Times New Roman"/>
        </w:rPr>
        <w:t>Allegato 3 -</w:t>
      </w:r>
      <w:r w:rsidRPr="004A0038">
        <w:rPr>
          <w:rFonts w:ascii="Times New Roman" w:hAnsi="Times New Roman" w:cs="Times New Roman"/>
        </w:rPr>
        <w:t>Scheda di progetto</w:t>
      </w:r>
      <w:r w:rsidRPr="004A0038">
        <w:rPr>
          <w:rFonts w:ascii="Times New Roman" w:hAnsi="Times New Roman" w:cs="Times New Roman"/>
        </w:rPr>
        <w:cr/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4A0038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2224"/>
        <w:gridCol w:w="2669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triennale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scuola secondaria (Valutabile in mancanza di laurea)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5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</w:t>
            </w:r>
            <w:r w:rsidRPr="00BD1B02">
              <w:rPr>
                <w:rFonts w:ascii="Calibri" w:eastAsia="Calibri" w:hAnsi="Calibri" w:cs="Times New Roman"/>
                <w:bCs/>
                <w:lang w:eastAsia="it-IT"/>
              </w:rPr>
              <w:t xml:space="preserve"> </w:t>
            </w: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Commissione)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19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scuola infanzia/primaria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larea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Certificazioni linguistiche C</w:t>
            </w:r>
            <w:proofErr w:type="gram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</w:t>
            </w:r>
            <w:proofErr w:type="gram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P. 1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</w:t>
            </w:r>
            <w:proofErr w:type="gram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il</w:t>
            </w:r>
            <w:proofErr w:type="gram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Punti 1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Esperienze di progettazione e gestione “attività didattiche di gruppo e/o attività laboratoriali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Pubblicazioni nel settore di riferimento (</w:t>
            </w:r>
            <w:proofErr w:type="spellStart"/>
            <w:proofErr w:type="gram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libri,saggi</w:t>
            </w:r>
            <w:proofErr w:type="spellEnd"/>
            <w:proofErr w:type="gram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</w:t>
            </w:r>
            <w:proofErr w:type="gram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</w:t>
            </w:r>
            <w:proofErr w:type="gram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526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57 punti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lastRenderedPageBreak/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lastRenderedPageBreak/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proofErr w:type="spellStart"/>
      <w:r w:rsidRPr="004A0038">
        <w:rPr>
          <w:rFonts w:ascii="Times New Roman" w:hAnsi="Times New Roman" w:cs="Times New Roman"/>
          <w:b/>
        </w:rPr>
        <w:t>Finalita'</w:t>
      </w:r>
      <w:proofErr w:type="spellEnd"/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lastRenderedPageBreak/>
        <w:t>Obiettivi formativi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sectPr w:rsidR="00BD1B02" w:rsidRPr="004A0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1B7D31"/>
    <w:rsid w:val="003312F7"/>
    <w:rsid w:val="004A0038"/>
    <w:rsid w:val="005D3CF6"/>
    <w:rsid w:val="006D4B22"/>
    <w:rsid w:val="008D62BB"/>
    <w:rsid w:val="00BD1B02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Gabriella Di Marco</cp:lastModifiedBy>
  <cp:revision>8</cp:revision>
  <dcterms:created xsi:type="dcterms:W3CDTF">2019-05-22T22:41:00Z</dcterms:created>
  <dcterms:modified xsi:type="dcterms:W3CDTF">2019-05-23T04:35:00Z</dcterms:modified>
</cp:coreProperties>
</file>